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0" w:rsidRPr="004F1A00" w:rsidRDefault="004F1A00" w:rsidP="004F1A00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 w:themeColor="text1"/>
          <w:kern w:val="24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CO TO JEST ZESPÓŁ I DLACZEGO WARTO TWORZYĆ ZESPOŁY</w:t>
      </w:r>
    </w:p>
    <w:p w:rsidR="004F1A00" w:rsidRPr="004F1A00" w:rsidRDefault="004F1A00" w:rsidP="004F1A00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:rsidR="004F1A00" w:rsidRPr="004F1A00" w:rsidRDefault="004F1A00" w:rsidP="004F1A0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Zespół to mała liczba osób o uzupełniających się umiejętnościach, mających wspólny cel, system wartości i podejście, za które wszyscy czują się odpowiedzialni.</w:t>
      </w:r>
    </w:p>
    <w:p w:rsidR="004F1A00" w:rsidRPr="004F1A00" w:rsidRDefault="004F1A00" w:rsidP="004F1A00">
      <w:pPr>
        <w:numPr>
          <w:ilvl w:val="0"/>
          <w:numId w:val="1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Praca każdego zespołu, działu, komórki, sekcji jest kluczem do sukcesu w funkcjonowaniu urzędu. </w:t>
      </w:r>
    </w:p>
    <w:p w:rsidR="004F1A00" w:rsidRPr="004F1A00" w:rsidRDefault="004F1A00" w:rsidP="004F1A00">
      <w:pPr>
        <w:numPr>
          <w:ilvl w:val="0"/>
          <w:numId w:val="1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Stworzenie efektywnego zespołu nie jest rzeczą prostą i łatwą. Suma wybitnych indywidualności nie staje się automatycznie wybitną grupą. Ludzie napotykają wiele barier we wzajemnej współpracy, a pierwszą z nich i najbanalniejszą jest to, że umiejętność pracy zespołowej nie jest tym, co rozwija się w trakcie standardowej edukacji.  </w:t>
      </w:r>
    </w:p>
    <w:p w:rsidR="004F1A00" w:rsidRPr="004F1A00" w:rsidRDefault="004F1A00" w:rsidP="004F1A00">
      <w:p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</w:p>
    <w:p w:rsidR="004F1A00" w:rsidRPr="004F1A00" w:rsidRDefault="004F1A00" w:rsidP="004F1A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CECHY DOBREGO ZESPOŁU</w:t>
      </w:r>
    </w:p>
    <w:p w:rsidR="004F1A00" w:rsidRPr="004F1A00" w:rsidRDefault="004F1A00" w:rsidP="004F1A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Efektywna i przyjazna komunikacja między członkami zespołu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Otwarta i szczera wymiana informacji, myśli i idei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Twórczy stosunek do pracy zespołowej, jednakowy dla wszystkich członków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Atmosfera zaufania i otwartości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Poczucie przynależności do zespołu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Pełne wzajemne zaangażowanie w osobisty rozwój i sukces pozostałych członków, jak również w osiąganie wspólnych celów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Uwieńczone sukcesem poszukiwanie sposobów stałego doskonalenia metod i wyników.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>Wysoka kreatywność</w:t>
      </w:r>
    </w:p>
    <w:p w:rsidR="004F1A00" w:rsidRPr="004F1A00" w:rsidRDefault="004F1A00" w:rsidP="004F1A00">
      <w:pPr>
        <w:numPr>
          <w:ilvl w:val="0"/>
          <w:numId w:val="2"/>
        </w:numPr>
        <w:spacing w:after="0" w:line="240" w:lineRule="auto"/>
        <w:ind w:left="1138"/>
        <w:contextualSpacing/>
        <w:jc w:val="both"/>
        <w:rPr>
          <w:rFonts w:ascii="Arial" w:eastAsia="Times New Roman" w:hAnsi="Arial" w:cs="Arial"/>
          <w:color w:val="F07F09"/>
          <w:sz w:val="28"/>
          <w:szCs w:val="28"/>
        </w:rPr>
      </w:pPr>
      <w:r w:rsidRPr="004F1A00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Umiejętność rozwiązywania najtrudniejszych, najbardziej delikatnych problemów 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40EA998E" wp14:editId="0311AFAF">
            <wp:extent cx="7782560" cy="41941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00" w:rsidRPr="004F1A00" w:rsidRDefault="004F1A00" w:rsidP="004F1A0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Im jaśniejszy jest cel i sposób jego realizacji, tym bardziej jednostka czuje się związana z grupą zadaniową,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Im jaśniejszy jest cel i wyraźniej określony sposób jego osiągnięcia, tym chętniej osoby wykonują polecenia grupowe.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Wykorzystanie zasobów :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 xml:space="preserve">Ostatecznym celem zespołów jest efektywność. Dlatego zespół musi wykorzystywać zasoby, jakimi dysponuje, co oznacza tworzenie takiego środowiska, w którym każdy z członków zespołu będzie mógł i chciał wykorzystać swój potencjał. 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Zaufanie i rozwiązywanie konfliktów: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 xml:space="preserve">Ludzie nie pracują ze sobą płynnie. W wielu sytuacjach pracy zespołowej muszą pojawić się kontrowersje. Dlatego zdolność do rozpoznania i otwartego rozwiązania konfliktu jest dla zespołu warunkiem koniecznym. 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Procedury i kontrola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Zespoły potrzebują procedur, które regulują ich działania. Mogą to być proste ustalenia co do przebiegu spotkań zespołu, ale także mogą to być skomplikowane procedury realizacji zadań. Sam zespół powinien decydować o tym, jaki rodzaj kontroli będzie dla niego najlepszy.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Efektywna komunikacja interpersonalna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Rozwój zespołu zależy od umiejętności wzajemnego komunikowania się jego członków. Najlepsze wskaźniki efektywności komunikowania to wzajemne słuchanie i bazowanie na pomysłach innych. Komunikowanie takie opiera się na samoregulacji, która daje każdemu równą szansę na uczestniczenie w dyskusji.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6"/>
      <w:bookmarkEnd w:id="0"/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4F1A00">
        <w:rPr>
          <w:rFonts w:ascii="Arial" w:eastAsia="Times New Roman" w:hAnsi="Arial" w:cs="Arial"/>
          <w:sz w:val="28"/>
          <w:szCs w:val="28"/>
          <w:u w:val="single"/>
        </w:rPr>
        <w:t>Cechy efektywnego zespołu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 xml:space="preserve">Zespół radzi sobie z konfliktami, rozwiązuje je w sposób otwarty 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Satysfakcja z dobrze wykonanych zadań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Zaangażowanie wszystkich członków zespołu na podobnym poziomie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Dobra organizacja pracy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4F1A00">
        <w:rPr>
          <w:rFonts w:ascii="Arial" w:eastAsia="Times New Roman" w:hAnsi="Arial" w:cs="Arial"/>
          <w:sz w:val="28"/>
          <w:szCs w:val="28"/>
          <w:u w:val="single"/>
        </w:rPr>
        <w:t>Poczucie humoru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Docenianie informacji zwrotnej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Wzajemna sympatia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Wzajemna pomoc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Docenianie</w:t>
      </w:r>
    </w:p>
    <w:p w:rsidR="004F1A00" w:rsidRPr="004F1A00" w:rsidRDefault="004F1A00" w:rsidP="004F1A0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Wspólny cel lub zadanie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Cechy nieefektywnego zespołu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Nieudolność, niezaradność, ślamazarność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Indywidualizm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Różne cele poszczególnych członków zespołu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Różne poziomy intelektualne i fizyczne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Antagonizmy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Błędy w zarządzaniu</w:t>
      </w:r>
    </w:p>
    <w:p w:rsidR="004F1A00" w:rsidRPr="004F1A00" w:rsidRDefault="004F1A00" w:rsidP="004F1A00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Nadmierna rywalizacja w grupie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Klimat zespołu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Klimat zespołu jest to atmosfera, w jakiej pracują jego członkowie. Ważnymi aspektami klimatu zespołu są: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•zaufanie,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•zwartość,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 xml:space="preserve">•dawanie wsparcia. 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1A00" w:rsidRPr="004F1A00" w:rsidRDefault="004F1A00" w:rsidP="004F1A0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Zwiększanie spoistości zespołu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•Zbudowanie silnej tożsamości grupowej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•Odnoszenie się do członków zespołu przez  my i nas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lastRenderedPageBreak/>
        <w:t>•Docenianie zespołu, jako całości, kiedy przedstawia się go osobom z zewnątrz lub innym grupom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•Docenianie jednostek w zespole za ich wkład w realizację celów zespołu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 xml:space="preserve">•Wspieranie zarówno różnic zdań, jak i zgodności poglądów poprzez zachęcanie do </w:t>
      </w:r>
      <w:bookmarkStart w:id="1" w:name="_GoBack"/>
      <w:bookmarkEnd w:id="1"/>
      <w:r w:rsidRPr="004F1A00">
        <w:rPr>
          <w:rFonts w:ascii="Arial" w:eastAsia="Times New Roman" w:hAnsi="Arial" w:cs="Arial"/>
          <w:sz w:val="28"/>
          <w:szCs w:val="28"/>
        </w:rPr>
        <w:t>otwartości i wolności wyrażania myśli</w:t>
      </w:r>
    </w:p>
    <w:p w:rsidR="004F1A00" w:rsidRPr="004F1A00" w:rsidRDefault="004F1A00" w:rsidP="004F1A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F1A00">
        <w:rPr>
          <w:rFonts w:ascii="Arial" w:eastAsia="Times New Roman" w:hAnsi="Arial" w:cs="Arial"/>
          <w:sz w:val="28"/>
          <w:szCs w:val="28"/>
        </w:rPr>
        <w:t>•Wyznaczanie zespołowi jasnych i osiągalnych celów:</w:t>
      </w:r>
    </w:p>
    <w:p w:rsidR="00453F70" w:rsidRDefault="00453F70"/>
    <w:sectPr w:rsidR="004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BD"/>
    <w:multiLevelType w:val="hybridMultilevel"/>
    <w:tmpl w:val="1ED8CC38"/>
    <w:lvl w:ilvl="0" w:tplc="0EAAD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29F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470A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46ED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6831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E412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C23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8CE4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624C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E11AD4"/>
    <w:multiLevelType w:val="hybridMultilevel"/>
    <w:tmpl w:val="D58E5EBA"/>
    <w:lvl w:ilvl="0" w:tplc="85684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CAC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235A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0081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233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84D0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007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C2F0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C547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F31ADD"/>
    <w:multiLevelType w:val="hybridMultilevel"/>
    <w:tmpl w:val="1FBE3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1575"/>
    <w:multiLevelType w:val="hybridMultilevel"/>
    <w:tmpl w:val="4F1EC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0B46"/>
    <w:multiLevelType w:val="hybridMultilevel"/>
    <w:tmpl w:val="4EEA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2E80"/>
    <w:multiLevelType w:val="hybridMultilevel"/>
    <w:tmpl w:val="DDFC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7"/>
    <w:rsid w:val="00453F70"/>
    <w:rsid w:val="004F1A00"/>
    <w:rsid w:val="00765727"/>
    <w:rsid w:val="00B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3223</Characters>
  <Application>Microsoft Office Word</Application>
  <DocSecurity>0</DocSecurity>
  <Lines>26</Lines>
  <Paragraphs>7</Paragraphs>
  <ScaleCrop>false</ScaleCrop>
  <Company>MyCompany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2013-12-01T19:11:00Z</dcterms:created>
  <dcterms:modified xsi:type="dcterms:W3CDTF">2013-12-01T19:13:00Z</dcterms:modified>
</cp:coreProperties>
</file>